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D32" w:rsidRDefault="002A3D32" w:rsidP="00B60853">
      <w:pPr>
        <w:widowControl w:val="0"/>
        <w:ind w:left="720" w:hanging="720"/>
        <w:jc w:val="center"/>
      </w:pPr>
      <w:r>
        <w:rPr>
          <w:rFonts w:ascii="Calibri" w:eastAsia="Calibri" w:hAnsi="Calibri" w:cs="Calibri"/>
        </w:rPr>
        <w:t>Rosalie Shaw, Annotation #</w:t>
      </w:r>
      <w:r w:rsidR="00D97723">
        <w:rPr>
          <w:rFonts w:ascii="Calibri" w:eastAsia="Calibri" w:hAnsi="Calibri" w:cs="Calibri"/>
        </w:rPr>
        <w:t>4</w:t>
      </w:r>
      <w:r>
        <w:rPr>
          <w:rFonts w:ascii="Calibri" w:eastAsia="Calibri" w:hAnsi="Calibri" w:cs="Calibri"/>
        </w:rPr>
        <w:t xml:space="preserve">, </w:t>
      </w:r>
      <w:r w:rsidR="00D97723">
        <w:rPr>
          <w:rFonts w:ascii="Calibri" w:eastAsia="Calibri" w:hAnsi="Calibri" w:cs="Calibri"/>
        </w:rPr>
        <w:t>March 3,</w:t>
      </w:r>
      <w:r>
        <w:rPr>
          <w:rFonts w:ascii="Calibri" w:eastAsia="Calibri" w:hAnsi="Calibri" w:cs="Calibri"/>
        </w:rPr>
        <w:t xml:space="preserve"> 2014, </w:t>
      </w:r>
      <w:proofErr w:type="gramStart"/>
      <w:r w:rsidR="00D97723">
        <w:rPr>
          <w:rFonts w:ascii="Calibri" w:eastAsia="Calibri" w:hAnsi="Calibri" w:cs="Calibri"/>
          <w:i/>
        </w:rPr>
        <w:t>The</w:t>
      </w:r>
      <w:proofErr w:type="gramEnd"/>
      <w:r w:rsidR="00D97723">
        <w:rPr>
          <w:rFonts w:ascii="Calibri" w:eastAsia="Calibri" w:hAnsi="Calibri" w:cs="Calibri"/>
          <w:i/>
        </w:rPr>
        <w:t xml:space="preserve"> Corporation</w:t>
      </w:r>
      <w:r>
        <w:rPr>
          <w:rFonts w:ascii="Calibri" w:eastAsia="Calibri" w:hAnsi="Calibri" w:cs="Calibri"/>
          <w:i/>
        </w:rPr>
        <w:t>,</w:t>
      </w:r>
      <w:r w:rsidR="00F1617E">
        <w:rPr>
          <w:rFonts w:ascii="Calibri" w:eastAsia="Calibri" w:hAnsi="Calibri" w:cs="Calibri"/>
          <w:i/>
        </w:rPr>
        <w:t xml:space="preserve"> </w:t>
      </w:r>
      <w:r w:rsidR="00F1617E" w:rsidRPr="00F1617E">
        <w:rPr>
          <w:rFonts w:ascii="Calibri" w:eastAsia="Calibri" w:hAnsi="Calibri" w:cs="Calibri"/>
        </w:rPr>
        <w:t>1517</w:t>
      </w:r>
      <w:r>
        <w:rPr>
          <w:rFonts w:ascii="Calibri" w:eastAsia="Calibri" w:hAnsi="Calibri" w:cs="Calibri"/>
        </w:rPr>
        <w:t xml:space="preserve"> Words</w:t>
      </w:r>
      <w:bookmarkStart w:id="0" w:name="_GoBack"/>
      <w:bookmarkEnd w:id="0"/>
    </w:p>
    <w:p w:rsidR="00EE3F72" w:rsidRPr="00F1617E" w:rsidRDefault="00D97723" w:rsidP="00F1617E">
      <w:pPr>
        <w:pStyle w:val="ListParagraph"/>
        <w:ind w:firstLine="720"/>
        <w:jc w:val="both"/>
      </w:pPr>
      <w:r>
        <w:t xml:space="preserve">The title of the film is The </w:t>
      </w:r>
      <w:proofErr w:type="gramStart"/>
      <w:r>
        <w:t>Corporation,</w:t>
      </w:r>
      <w:proofErr w:type="gramEnd"/>
      <w:r>
        <w:t xml:space="preserve"> it was directed by Mark </w:t>
      </w:r>
      <w:proofErr w:type="spellStart"/>
      <w:r>
        <w:t>Achbar</w:t>
      </w:r>
      <w:proofErr w:type="spellEnd"/>
      <w:r>
        <w:t xml:space="preserve"> and Jennifer Abbot and released in 2004</w:t>
      </w:r>
      <w:r w:rsidR="00FD6785">
        <w:t>.</w:t>
      </w:r>
    </w:p>
    <w:p w:rsidR="00BC2B43" w:rsidRPr="00BC2B43" w:rsidRDefault="00BC2B43" w:rsidP="00095F6E">
      <w:pPr>
        <w:pStyle w:val="ListParagraph"/>
        <w:ind w:firstLine="720"/>
        <w:jc w:val="both"/>
      </w:pPr>
      <w:r>
        <w:t xml:space="preserve">The narrative of the film examines modern business corporations, how they came to be, and what their effects are on the world. Are they too powerful? The conclusion is that generally they are “artificial monsters trying to get the most money at whatever cost.” </w:t>
      </w:r>
    </w:p>
    <w:p w:rsidR="00BC2B43" w:rsidRPr="00B60853" w:rsidRDefault="00BC2B43" w:rsidP="00095F6E">
      <w:pPr>
        <w:pStyle w:val="ListParagraph"/>
        <w:ind w:firstLine="720"/>
        <w:jc w:val="both"/>
      </w:pPr>
      <w:r>
        <w:t xml:space="preserve">The argument is made through a long series of examples of corporations doing things that are harmful, starting with “Birth” and </w:t>
      </w:r>
      <w:r w:rsidR="0017790C">
        <w:t>ending with a “Prognosis.” There were lots of anecdotes, and I think the movie did a really good job at getting at as many angles of the problem as possible, starting with how a corporation is legally bound to put its bottom line above all, thus causing issues, and going on to show examples of times when corporations seriously endangered human and animal health.</w:t>
      </w:r>
      <w:r w:rsidR="00B60853">
        <w:t xml:space="preserve"> The film does have emotional appeal, but not overly so. It isn’t like the first movie we watched, </w:t>
      </w:r>
      <w:r w:rsidR="00B60853" w:rsidRPr="00B60853">
        <w:rPr>
          <w:i/>
        </w:rPr>
        <w:t>Blind Spot</w:t>
      </w:r>
      <w:r w:rsidR="00B60853">
        <w:rPr>
          <w:i/>
        </w:rPr>
        <w:t xml:space="preserve">, </w:t>
      </w:r>
      <w:r w:rsidR="00B60853">
        <w:t>which uses depressing imagery to draw people in. I feel this movie tells the story, and lets the audience feel what they want to feel about it. It’s definitely telling the story from one side, but it’s much less “propaganda-</w:t>
      </w:r>
      <w:proofErr w:type="spellStart"/>
      <w:r w:rsidR="00B60853">
        <w:t>ish</w:t>
      </w:r>
      <w:proofErr w:type="spellEnd"/>
      <w:r w:rsidR="00B60853">
        <w:t>” than it could be. It does, however, tell the story through anecdotal evidence. There are no general statistics (that I can remember – it was a long movie) that say that a certain percentage of corporations do these bad things. That being said, even if the problems were limited to the examples in the movie, there would still be a big problem because those corporations that are mentioned are so huge.</w:t>
      </w:r>
    </w:p>
    <w:p w:rsidR="00095F6E" w:rsidRDefault="00095F6E" w:rsidP="00095F6E">
      <w:pPr>
        <w:pStyle w:val="ListParagraph"/>
        <w:ind w:firstLine="720"/>
        <w:jc w:val="both"/>
      </w:pPr>
      <w:r>
        <w:t xml:space="preserve">The film draws out all the sustainability problems mentioned including political, legal, economic, technological, media and informational, organizational, educational, behavioral, </w:t>
      </w:r>
      <w:proofErr w:type="gramStart"/>
      <w:r>
        <w:t>cultural</w:t>
      </w:r>
      <w:proofErr w:type="gramEnd"/>
      <w:r>
        <w:t>, and ecological.</w:t>
      </w:r>
    </w:p>
    <w:p w:rsidR="00095F6E" w:rsidRDefault="00095F6E" w:rsidP="00095F6E">
      <w:pPr>
        <w:pStyle w:val="ListParagraph"/>
        <w:jc w:val="both"/>
      </w:pPr>
      <w:r>
        <w:tab/>
        <w:t>The political</w:t>
      </w:r>
      <w:r w:rsidR="002649D6">
        <w:t xml:space="preserve"> and legal</w:t>
      </w:r>
      <w:r>
        <w:t xml:space="preserve"> problems start when in the section called “A Legal Person” when we learn that a corporation is legally a person who is legally bound to put its bottom line above everything else. Particularly interesting was the part when Milton Friedman was referenced </w:t>
      </w:r>
      <w:r w:rsidR="002649D6">
        <w:t xml:space="preserve">about externalities: “let somebody else deal with that.” </w:t>
      </w:r>
      <w:proofErr w:type="gramStart"/>
      <w:r w:rsidR="002649D6">
        <w:t>“That” being all the bad, costly, effects of the corporations’ businesses.</w:t>
      </w:r>
      <w:proofErr w:type="gramEnd"/>
      <w:r w:rsidR="002649D6">
        <w:t xml:space="preserve"> It is also clear in the section called “Unsettling Accounts” which is about the use of </w:t>
      </w:r>
      <w:proofErr w:type="spellStart"/>
      <w:r w:rsidR="002649D6">
        <w:t>rBST</w:t>
      </w:r>
      <w:proofErr w:type="spellEnd"/>
      <w:r w:rsidR="002649D6">
        <w:t xml:space="preserve"> in milk-producing cows. The FDA cleared </w:t>
      </w:r>
      <w:proofErr w:type="spellStart"/>
      <w:r w:rsidR="002649D6">
        <w:t>rBST</w:t>
      </w:r>
      <w:proofErr w:type="spellEnd"/>
      <w:r w:rsidR="002649D6">
        <w:t xml:space="preserve"> as safe for cows and humans, and yet Fox News reporters found evidence to the contrary. Why would the FDA claim something is safe if it isn’t?</w:t>
      </w:r>
    </w:p>
    <w:p w:rsidR="002649D6" w:rsidRDefault="002649D6" w:rsidP="00095F6E">
      <w:pPr>
        <w:pStyle w:val="ListParagraph"/>
        <w:jc w:val="both"/>
      </w:pPr>
      <w:r>
        <w:tab/>
        <w:t>The section about Fox News is mostly about media and informational problems. Fox News was coerced by Monsanto to not run its story about the real side effects of the growth hormone in cows and the people who drank the milk. If consumers can’t learn the truth because the news stations are being bribed not to tell the truth, then where can we learn it? It shows how difficult it is to be an informed consumer, and how unrewarding and potentially dangerous it can be to try to tell the truth when you are going against such a powerful corporation. I was also surprised to learn that falsifying news is not against the law. How can this be true, it’s absolutely ridiculous!!</w:t>
      </w:r>
    </w:p>
    <w:p w:rsidR="00756769" w:rsidRDefault="007A3596" w:rsidP="00095F6E">
      <w:pPr>
        <w:pStyle w:val="ListParagraph"/>
        <w:jc w:val="both"/>
      </w:pPr>
      <w:r>
        <w:tab/>
        <w:t xml:space="preserve">An interesting economic/organizational problem is the one regarding patenting of genes. I don’t think the film made the problem completely clear. I understand why some genetic </w:t>
      </w:r>
      <w:r>
        <w:lastRenderedPageBreak/>
        <w:t xml:space="preserve">material could possibly be patentable – the first example of a microbe which was invented by someone to eat oils seems like an invention, though it is a living organism. Yet the extension of this to other genes is very strange. What does it mean if I have a gene that is patented by a company? I’d like to look more into this, and what the potential implications of it are. </w:t>
      </w:r>
    </w:p>
    <w:p w:rsidR="0020028D" w:rsidRPr="00095F6E" w:rsidRDefault="0020028D" w:rsidP="00095F6E">
      <w:pPr>
        <w:pStyle w:val="ListParagraph"/>
        <w:jc w:val="both"/>
      </w:pPr>
      <w:r>
        <w:tab/>
        <w:t xml:space="preserve">There were so many other stories that told the story of corporations in the world, and related to so many parts of the system. If I listed them all, it would take many more pages. </w:t>
      </w:r>
    </w:p>
    <w:p w:rsidR="00FF3791" w:rsidRDefault="0020028D" w:rsidP="00FF3791">
      <w:pPr>
        <w:pStyle w:val="ListParagraph"/>
        <w:ind w:firstLine="720"/>
        <w:jc w:val="both"/>
      </w:pPr>
      <w:r>
        <w:t>I was most persuaded by the parts of the film that were detailed. Since the movie was so long, and contained references to many things, it couldn’t go into detail about all of them, and some things were only marginally mentioned, to help paint a total picture. I thought the section entitled “Manipulation” was particularly compelling. It was about advertising, especially advertising to children and turning them into lifetime consumers. It’s a little creepy, and it’s clearly manipulative. It’s hard to figure out how to escape this brainwashing</w:t>
      </w:r>
      <w:r w:rsidR="00FF3791">
        <w:t>, which seems like a big part of the problem with corporations. They manufacture things that people don’t need and convince them that they do. I also know a bit about this from the “inside.” When I worked for Hasbro, they pushed “Branded Play,” which is all about selling a brand instead of just the toy. Once a child is committed to a brand (like My Little Pony, or Transformers) it is much easier to sell things that are branded.</w:t>
      </w:r>
    </w:p>
    <w:p w:rsidR="00383E94" w:rsidRDefault="00383E94" w:rsidP="00FF3791">
      <w:pPr>
        <w:pStyle w:val="ListParagraph"/>
        <w:ind w:firstLine="720"/>
        <w:jc w:val="both"/>
      </w:pPr>
      <w:r>
        <w:t xml:space="preserve">I was also saddened by the scenes in “Democracy Ltd.” which showed about five politicians inside, trying to work out a business deal which would start privatizing many resources. Meanwhile, hundreds (at least) of people outside are protesting the </w:t>
      </w:r>
      <w:proofErr w:type="gramStart"/>
      <w:r>
        <w:t>deal,</w:t>
      </w:r>
      <w:proofErr w:type="gramEnd"/>
      <w:r>
        <w:t xml:space="preserve"> and all the man inside has to say is that “it’s too bad.” Of course, he might have said more which was not shown in the film. While this scene was emotionally compelling, I think it lacked a lot of information about what was actually going on.</w:t>
      </w:r>
    </w:p>
    <w:p w:rsidR="00FD6785" w:rsidRPr="00F1617E" w:rsidRDefault="00FF3791" w:rsidP="00F1617E">
      <w:pPr>
        <w:pStyle w:val="ListParagraph"/>
        <w:ind w:firstLine="720"/>
        <w:jc w:val="both"/>
      </w:pPr>
      <w:r>
        <w:t>The section, “Case Histories” which diagnosed corporations, which are legally people, as psychopaths, was a really good way to introduce the problem. I think it would have been good to follow this through the move, because it set a good outline for the problems with corporations.</w:t>
      </w:r>
    </w:p>
    <w:p w:rsidR="00FF3791" w:rsidRPr="00FD6785" w:rsidRDefault="00FD6785" w:rsidP="00B11647">
      <w:pPr>
        <w:pStyle w:val="ListParagraph"/>
        <w:ind w:firstLine="720"/>
        <w:jc w:val="both"/>
        <w:rPr>
          <w:b/>
        </w:rPr>
      </w:pPr>
      <w:r>
        <w:t>In general, I found the film to be rather convincing. However, I don’t know how good of a job it does representing all corporations. It picks out stories that fit the argument that corporations are bad. The movie does point out that most of the well-known and large companies that we are familiar with are guilty of many crimes.</w:t>
      </w:r>
    </w:p>
    <w:p w:rsidR="00383E94" w:rsidRPr="00F1617E" w:rsidRDefault="00FD6785" w:rsidP="00F1617E">
      <w:pPr>
        <w:pStyle w:val="ListParagraph"/>
        <w:ind w:firstLine="720"/>
        <w:jc w:val="both"/>
        <w:rPr>
          <w:b/>
        </w:rPr>
      </w:pPr>
      <w:r>
        <w:t>This film best addresses Americans. It only really tells stories about American corporations and uses predominantly American “experts”.  I am skeptical that this movie would convince anyone who is an avid supporter of the current paradigm, because I’m sure that they’ve heard these arguments before and have their own counterarguments (which I’m not very familiar with, and interested in learning more about). I think that people who might not have any opinion about corporations, or people who already find them to be criminally inclined would be likely to view this movie and be swayed to agree with it.</w:t>
      </w:r>
    </w:p>
    <w:p w:rsidR="00383E94" w:rsidRPr="00473962" w:rsidRDefault="00473962" w:rsidP="00473962">
      <w:pPr>
        <w:pStyle w:val="ListParagraph"/>
        <w:ind w:firstLine="720"/>
        <w:jc w:val="both"/>
      </w:pPr>
      <w:r>
        <w:t xml:space="preserve">I think this film could have enhanced its environmental educational value by including </w:t>
      </w:r>
      <w:proofErr w:type="gramStart"/>
      <w:r>
        <w:t>more</w:t>
      </w:r>
      <w:proofErr w:type="gramEnd"/>
      <w:r>
        <w:t xml:space="preserve"> information about GMO and heirloom seeds and the problems they are causing in India, which are mentioned in relation to </w:t>
      </w:r>
      <w:proofErr w:type="spellStart"/>
      <w:r>
        <w:t>Vandana</w:t>
      </w:r>
      <w:proofErr w:type="spellEnd"/>
      <w:r>
        <w:t xml:space="preserve"> Shiva, a seed activist. The way they were mentioned, it seemed like people needed to already have some basic knowledge of how </w:t>
      </w:r>
      <w:r>
        <w:lastRenderedPageBreak/>
        <w:t>corporations are controlling seeds, because it wasn’t really explained, and the effects on the environment weren’t explored.</w:t>
      </w:r>
    </w:p>
    <w:p w:rsidR="00B11647" w:rsidRDefault="00B11647" w:rsidP="00473962">
      <w:pPr>
        <w:pStyle w:val="ListParagraph"/>
        <w:ind w:firstLine="720"/>
        <w:jc w:val="both"/>
      </w:pPr>
      <w:r>
        <w:t xml:space="preserve">I really liked the man, Ray Anderson, who spoke about how important it was to him to make his company sustainable, and how there were real challenges. I appreciate that people say it’s not easy, and not as simple as </w:t>
      </w:r>
      <w:proofErr w:type="spellStart"/>
      <w:r>
        <w:t>greenwashing</w:t>
      </w:r>
      <w:proofErr w:type="spellEnd"/>
      <w:r>
        <w:t xml:space="preserve"> makes it look sometimes. I think it’s great to show an example of a </w:t>
      </w:r>
      <w:proofErr w:type="gramStart"/>
      <w:r>
        <w:t>person</w:t>
      </w:r>
      <w:proofErr w:type="gramEnd"/>
      <w:r>
        <w:t xml:space="preserve"> who didn’t care, and how he came to care about sustainability, and what he’s doing about it now. </w:t>
      </w:r>
      <w:r w:rsidR="00473962">
        <w:t>However, the film didn’t explain how Ray was making his company sustainable.</w:t>
      </w:r>
    </w:p>
    <w:p w:rsidR="00473962" w:rsidRDefault="00473962" w:rsidP="00473962">
      <w:pPr>
        <w:pStyle w:val="ListParagraph"/>
        <w:ind w:firstLine="720"/>
        <w:jc w:val="both"/>
      </w:pPr>
      <w:r>
        <w:t xml:space="preserve">There was only a small amount of film time dedicated to solving the problem. </w:t>
      </w:r>
      <w:proofErr w:type="spellStart"/>
      <w:r>
        <w:t>Vandana</w:t>
      </w:r>
      <w:proofErr w:type="spellEnd"/>
      <w:r>
        <w:t xml:space="preserve"> Shiva’s approach of getting people all over the world to join and act as a community was inspiring. The ending of the film when Michael Moore says that we need to get off the couch and do something was a great ending as well.</w:t>
      </w:r>
    </w:p>
    <w:p w:rsidR="00B11647" w:rsidRPr="00473962" w:rsidRDefault="00473962" w:rsidP="00473962">
      <w:pPr>
        <w:pStyle w:val="ListParagraph"/>
        <w:ind w:firstLine="720"/>
        <w:jc w:val="both"/>
      </w:pPr>
      <w:r>
        <w:t>I think the most important action that needs to be taken right now is making information about what corporations are actually doing more public. I believe that if people really understood what was going on, they would make choices that would force companies to rethink their choices.</w:t>
      </w:r>
    </w:p>
    <w:p w:rsidR="00625A27" w:rsidRDefault="00625A27" w:rsidP="00F1617E">
      <w:pPr>
        <w:pStyle w:val="ListParagraph"/>
        <w:ind w:firstLine="720"/>
        <w:jc w:val="both"/>
      </w:pPr>
      <w:r w:rsidRPr="00B768B0">
        <w:t>As I mentioned before, I became interested in learning more about gene patenting</w:t>
      </w:r>
      <w:r w:rsidR="00B768B0" w:rsidRPr="00B768B0">
        <w:t>.</w:t>
      </w:r>
      <w:r w:rsidR="00B768B0">
        <w:t xml:space="preserve"> I learned that in 2013 the Supreme Court ruled that human DNA could not be patented, however copies of DNA, called cDNA can be. Because I am not an expert in DNA and chemistry, I don’t really understand the difference.</w:t>
      </w:r>
      <w:r w:rsidR="00F1617E">
        <w:t xml:space="preserve"> I did learn that proponents of gene patents support it because it gives an incentive to medical companies to pursue the benefits of gene manipulation and actually opens up the research to others, and people who oppose it do so because it limits their access to certain types of medicine. In general, according to the How Stuff Works article, the gene patenting is not used for designer genes, yet.</w:t>
      </w:r>
    </w:p>
    <w:p w:rsidR="00B768B0" w:rsidRDefault="00B768B0" w:rsidP="00B768B0">
      <w:pPr>
        <w:pStyle w:val="ListParagraph"/>
        <w:jc w:val="both"/>
      </w:pPr>
    </w:p>
    <w:p w:rsidR="00B768B0" w:rsidRPr="00F1617E" w:rsidRDefault="00B768B0" w:rsidP="00B768B0">
      <w:pPr>
        <w:pStyle w:val="ListParagraph"/>
        <w:jc w:val="both"/>
        <w:rPr>
          <w:b/>
        </w:rPr>
      </w:pPr>
      <w:r w:rsidRPr="00F1617E">
        <w:rPr>
          <w:b/>
        </w:rPr>
        <w:t>References</w:t>
      </w:r>
    </w:p>
    <w:p w:rsidR="00F1617E" w:rsidRPr="00F1617E" w:rsidRDefault="00F1617E" w:rsidP="00F1617E">
      <w:pPr>
        <w:spacing w:after="0" w:line="480" w:lineRule="auto"/>
        <w:ind w:hanging="480"/>
        <w:rPr>
          <w:rFonts w:eastAsia="Times New Roman" w:cs="Times New Roman"/>
          <w:szCs w:val="24"/>
        </w:rPr>
      </w:pPr>
      <w:r w:rsidRPr="00F1617E">
        <w:rPr>
          <w:rFonts w:eastAsia="Times New Roman" w:cs="Times New Roman"/>
          <w:szCs w:val="24"/>
        </w:rPr>
        <w:t>Franco, Michael. “</w:t>
      </w:r>
      <w:proofErr w:type="spellStart"/>
      <w:r w:rsidRPr="00F1617E">
        <w:rPr>
          <w:rFonts w:eastAsia="Times New Roman" w:cs="Times New Roman"/>
          <w:szCs w:val="24"/>
        </w:rPr>
        <w:t>HowStuffWorks</w:t>
      </w:r>
      <w:proofErr w:type="spellEnd"/>
      <w:r w:rsidRPr="00F1617E">
        <w:rPr>
          <w:rFonts w:eastAsia="Times New Roman" w:cs="Times New Roman"/>
          <w:szCs w:val="24"/>
        </w:rPr>
        <w:t xml:space="preserve"> ‘How Gene Patents Work.’” </w:t>
      </w:r>
      <w:proofErr w:type="spellStart"/>
      <w:proofErr w:type="gramStart"/>
      <w:r w:rsidRPr="00F1617E">
        <w:rPr>
          <w:rFonts w:eastAsia="Times New Roman" w:cs="Times New Roman"/>
          <w:i/>
          <w:iCs/>
          <w:szCs w:val="24"/>
        </w:rPr>
        <w:t>HowStuffWorks</w:t>
      </w:r>
      <w:proofErr w:type="spellEnd"/>
      <w:r w:rsidRPr="00F1617E">
        <w:rPr>
          <w:rFonts w:eastAsia="Times New Roman" w:cs="Times New Roman"/>
          <w:szCs w:val="24"/>
        </w:rPr>
        <w:t>.</w:t>
      </w:r>
      <w:proofErr w:type="gramEnd"/>
      <w:r w:rsidRPr="00F1617E">
        <w:rPr>
          <w:rFonts w:eastAsia="Times New Roman" w:cs="Times New Roman"/>
          <w:szCs w:val="24"/>
        </w:rPr>
        <w:t xml:space="preserve"> N. p., 3 Oct. 2011. </w:t>
      </w:r>
      <w:proofErr w:type="gramStart"/>
      <w:r w:rsidRPr="00F1617E">
        <w:rPr>
          <w:rFonts w:eastAsia="Times New Roman" w:cs="Times New Roman"/>
          <w:szCs w:val="24"/>
        </w:rPr>
        <w:t>Web.</w:t>
      </w:r>
      <w:proofErr w:type="gramEnd"/>
      <w:r w:rsidRPr="00F1617E">
        <w:rPr>
          <w:rFonts w:eastAsia="Times New Roman" w:cs="Times New Roman"/>
          <w:szCs w:val="24"/>
        </w:rPr>
        <w:t xml:space="preserve"> 9 Mar. 2014.</w:t>
      </w:r>
    </w:p>
    <w:p w:rsidR="00850E46" w:rsidRPr="00850E46" w:rsidRDefault="00850E46" w:rsidP="00850E46">
      <w:pPr>
        <w:spacing w:after="0" w:line="480" w:lineRule="auto"/>
        <w:ind w:hanging="480"/>
        <w:rPr>
          <w:rFonts w:eastAsia="Times New Roman" w:cs="Times New Roman"/>
          <w:szCs w:val="24"/>
        </w:rPr>
      </w:pPr>
      <w:proofErr w:type="spellStart"/>
      <w:r w:rsidRPr="00850E46">
        <w:rPr>
          <w:rFonts w:eastAsia="Times New Roman" w:cs="Times New Roman"/>
          <w:szCs w:val="24"/>
        </w:rPr>
        <w:t>Mear</w:t>
      </w:r>
      <w:proofErr w:type="spellEnd"/>
      <w:r w:rsidRPr="00850E46">
        <w:rPr>
          <w:rFonts w:eastAsia="Times New Roman" w:cs="Times New Roman"/>
          <w:szCs w:val="24"/>
        </w:rPr>
        <w:t xml:space="preserve">, Bill. “Court: Human Genes Cannot Be Patented.” </w:t>
      </w:r>
      <w:proofErr w:type="gramStart"/>
      <w:r w:rsidRPr="00850E46">
        <w:rPr>
          <w:rFonts w:eastAsia="Times New Roman" w:cs="Times New Roman"/>
          <w:i/>
          <w:iCs/>
          <w:szCs w:val="24"/>
        </w:rPr>
        <w:t>CNN</w:t>
      </w:r>
      <w:r w:rsidRPr="00850E46">
        <w:rPr>
          <w:rFonts w:eastAsia="Times New Roman" w:cs="Times New Roman"/>
          <w:szCs w:val="24"/>
        </w:rPr>
        <w:t>.</w:t>
      </w:r>
      <w:proofErr w:type="gramEnd"/>
      <w:r w:rsidRPr="00850E46">
        <w:rPr>
          <w:rFonts w:eastAsia="Times New Roman" w:cs="Times New Roman"/>
          <w:szCs w:val="24"/>
        </w:rPr>
        <w:t xml:space="preserve"> </w:t>
      </w:r>
      <w:proofErr w:type="gramStart"/>
      <w:r w:rsidRPr="00850E46">
        <w:rPr>
          <w:rFonts w:eastAsia="Times New Roman" w:cs="Times New Roman"/>
          <w:szCs w:val="24"/>
        </w:rPr>
        <w:t xml:space="preserve">N. p., </w:t>
      </w:r>
      <w:proofErr w:type="spellStart"/>
      <w:r w:rsidRPr="00850E46">
        <w:rPr>
          <w:rFonts w:eastAsia="Times New Roman" w:cs="Times New Roman"/>
          <w:szCs w:val="24"/>
        </w:rPr>
        <w:t>n.d.</w:t>
      </w:r>
      <w:proofErr w:type="spellEnd"/>
      <w:r w:rsidRPr="00850E46">
        <w:rPr>
          <w:rFonts w:eastAsia="Times New Roman" w:cs="Times New Roman"/>
          <w:szCs w:val="24"/>
        </w:rPr>
        <w:t xml:space="preserve"> Web.</w:t>
      </w:r>
      <w:proofErr w:type="gramEnd"/>
      <w:r w:rsidRPr="00850E46">
        <w:rPr>
          <w:rFonts w:eastAsia="Times New Roman" w:cs="Times New Roman"/>
          <w:szCs w:val="24"/>
        </w:rPr>
        <w:t xml:space="preserve"> 9 Mar. 2014.</w:t>
      </w:r>
    </w:p>
    <w:p w:rsidR="00B768B0" w:rsidRPr="00B768B0" w:rsidRDefault="00B768B0" w:rsidP="00B768B0">
      <w:pPr>
        <w:pStyle w:val="ListParagraph"/>
        <w:jc w:val="both"/>
      </w:pPr>
    </w:p>
    <w:sectPr w:rsidR="00B768B0" w:rsidRPr="00B768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61960"/>
    <w:multiLevelType w:val="hybridMultilevel"/>
    <w:tmpl w:val="F3EE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095F6E"/>
    <w:rsid w:val="0017790C"/>
    <w:rsid w:val="0020028D"/>
    <w:rsid w:val="002649D6"/>
    <w:rsid w:val="002A3D32"/>
    <w:rsid w:val="00383E94"/>
    <w:rsid w:val="00473962"/>
    <w:rsid w:val="00625A27"/>
    <w:rsid w:val="006D4579"/>
    <w:rsid w:val="00756769"/>
    <w:rsid w:val="007A3596"/>
    <w:rsid w:val="00850E46"/>
    <w:rsid w:val="00B11647"/>
    <w:rsid w:val="00B60853"/>
    <w:rsid w:val="00B768B0"/>
    <w:rsid w:val="00BC2B43"/>
    <w:rsid w:val="00C3357D"/>
    <w:rsid w:val="00D97723"/>
    <w:rsid w:val="00EE3F72"/>
    <w:rsid w:val="00F1617E"/>
    <w:rsid w:val="00FD6785"/>
    <w:rsid w:val="00FF3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991336">
      <w:bodyDiv w:val="1"/>
      <w:marLeft w:val="0"/>
      <w:marRight w:val="0"/>
      <w:marTop w:val="0"/>
      <w:marBottom w:val="0"/>
      <w:divBdr>
        <w:top w:val="none" w:sz="0" w:space="0" w:color="auto"/>
        <w:left w:val="none" w:sz="0" w:space="0" w:color="auto"/>
        <w:bottom w:val="none" w:sz="0" w:space="0" w:color="auto"/>
        <w:right w:val="none" w:sz="0" w:space="0" w:color="auto"/>
      </w:divBdr>
      <w:divsChild>
        <w:div w:id="1688747998">
          <w:marLeft w:val="0"/>
          <w:marRight w:val="0"/>
          <w:marTop w:val="0"/>
          <w:marBottom w:val="0"/>
          <w:divBdr>
            <w:top w:val="none" w:sz="0" w:space="0" w:color="auto"/>
            <w:left w:val="none" w:sz="0" w:space="0" w:color="auto"/>
            <w:bottom w:val="none" w:sz="0" w:space="0" w:color="auto"/>
            <w:right w:val="none" w:sz="0" w:space="0" w:color="auto"/>
          </w:divBdr>
          <w:divsChild>
            <w:div w:id="69462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903242">
      <w:bodyDiv w:val="1"/>
      <w:marLeft w:val="0"/>
      <w:marRight w:val="0"/>
      <w:marTop w:val="0"/>
      <w:marBottom w:val="0"/>
      <w:divBdr>
        <w:top w:val="none" w:sz="0" w:space="0" w:color="auto"/>
        <w:left w:val="none" w:sz="0" w:space="0" w:color="auto"/>
        <w:bottom w:val="none" w:sz="0" w:space="0" w:color="auto"/>
        <w:right w:val="none" w:sz="0" w:space="0" w:color="auto"/>
      </w:divBdr>
      <w:divsChild>
        <w:div w:id="811361606">
          <w:marLeft w:val="0"/>
          <w:marRight w:val="0"/>
          <w:marTop w:val="0"/>
          <w:marBottom w:val="0"/>
          <w:divBdr>
            <w:top w:val="none" w:sz="0" w:space="0" w:color="auto"/>
            <w:left w:val="none" w:sz="0" w:space="0" w:color="auto"/>
            <w:bottom w:val="none" w:sz="0" w:space="0" w:color="auto"/>
            <w:right w:val="none" w:sz="0" w:space="0" w:color="auto"/>
          </w:divBdr>
          <w:divsChild>
            <w:div w:id="150335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78126">
      <w:bodyDiv w:val="1"/>
      <w:marLeft w:val="0"/>
      <w:marRight w:val="0"/>
      <w:marTop w:val="0"/>
      <w:marBottom w:val="0"/>
      <w:divBdr>
        <w:top w:val="none" w:sz="0" w:space="0" w:color="auto"/>
        <w:left w:val="none" w:sz="0" w:space="0" w:color="auto"/>
        <w:bottom w:val="none" w:sz="0" w:space="0" w:color="auto"/>
        <w:right w:val="none" w:sz="0" w:space="0" w:color="auto"/>
      </w:divBdr>
      <w:divsChild>
        <w:div w:id="1765179301">
          <w:marLeft w:val="0"/>
          <w:marRight w:val="0"/>
          <w:marTop w:val="0"/>
          <w:marBottom w:val="0"/>
          <w:divBdr>
            <w:top w:val="none" w:sz="0" w:space="0" w:color="auto"/>
            <w:left w:val="none" w:sz="0" w:space="0" w:color="auto"/>
            <w:bottom w:val="none" w:sz="0" w:space="0" w:color="auto"/>
            <w:right w:val="none" w:sz="0" w:space="0" w:color="auto"/>
          </w:divBdr>
          <w:divsChild>
            <w:div w:id="111517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Shawr2</cp:lastModifiedBy>
  <cp:revision>8</cp:revision>
  <dcterms:created xsi:type="dcterms:W3CDTF">2014-03-09T21:14:00Z</dcterms:created>
  <dcterms:modified xsi:type="dcterms:W3CDTF">2014-03-09T22:45:00Z</dcterms:modified>
</cp:coreProperties>
</file>